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EF" w:rsidRDefault="0014554D" w:rsidP="00B27BEF">
      <w:pPr>
        <w:rPr>
          <w:b/>
          <w:color w:val="2F5496" w:themeColor="accent1" w:themeShade="BF"/>
          <w:sz w:val="44"/>
          <w:szCs w:val="44"/>
        </w:rPr>
      </w:pPr>
      <w:r>
        <w:rPr>
          <w:b/>
          <w:color w:val="2F5496" w:themeColor="accent1" w:themeShade="BF"/>
          <w:sz w:val="44"/>
          <w:szCs w:val="44"/>
        </w:rPr>
        <w:t>Calendario dei</w:t>
      </w:r>
      <w:r w:rsidR="00B27BEF" w:rsidRPr="00B27BEF">
        <w:rPr>
          <w:b/>
          <w:color w:val="2F5496" w:themeColor="accent1" w:themeShade="BF"/>
          <w:sz w:val="44"/>
          <w:szCs w:val="44"/>
        </w:rPr>
        <w:t xml:space="preserve"> </w:t>
      </w:r>
      <w:r w:rsidR="00B27BEF" w:rsidRPr="00B27BEF">
        <w:rPr>
          <w:b/>
          <w:i/>
          <w:color w:val="2F5496" w:themeColor="accent1" w:themeShade="BF"/>
          <w:sz w:val="44"/>
          <w:szCs w:val="44"/>
        </w:rPr>
        <w:t>focus group</w:t>
      </w:r>
      <w:r w:rsidR="00B27BEF" w:rsidRPr="00B27BEF">
        <w:rPr>
          <w:b/>
          <w:color w:val="2F5496" w:themeColor="accent1" w:themeShade="BF"/>
          <w:sz w:val="44"/>
          <w:szCs w:val="44"/>
        </w:rPr>
        <w:t xml:space="preserve"> del percorso partecipato A.P.P.I. farm</w:t>
      </w:r>
    </w:p>
    <w:p w:rsidR="0014554D" w:rsidRPr="00B27BEF" w:rsidRDefault="0014554D" w:rsidP="00B27BEF">
      <w:pPr>
        <w:rPr>
          <w:b/>
          <w:color w:val="2F5496" w:themeColor="accent1" w:themeShade="BF"/>
          <w:sz w:val="44"/>
          <w:szCs w:val="44"/>
        </w:rPr>
      </w:pPr>
      <w:bookmarkStart w:id="0" w:name="_GoBack"/>
      <w:bookmarkEnd w:id="0"/>
    </w:p>
    <w:p w:rsidR="00B27BEF" w:rsidRPr="00B27BEF" w:rsidRDefault="00B27BEF" w:rsidP="00B2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B27BEF">
        <w:rPr>
          <w:rFonts w:cstheme="minorHAnsi"/>
          <w:b/>
        </w:rPr>
        <w:t xml:space="preserve">La tecnica del </w:t>
      </w:r>
      <w:r w:rsidRPr="00B27BEF">
        <w:rPr>
          <w:rFonts w:cstheme="minorHAnsi"/>
          <w:b/>
          <w:i/>
        </w:rPr>
        <w:t>focus group</w:t>
      </w:r>
    </w:p>
    <w:p w:rsidR="00B27BEF" w:rsidRPr="00B27BEF" w:rsidRDefault="00B27BEF" w:rsidP="00B2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27BEF">
        <w:rPr>
          <w:rFonts w:cstheme="minorHAnsi"/>
        </w:rPr>
        <w:t>Il focus group o “intervista di gruppo focalizzata” prevede di coinvolgere un piccolo gruppo di persone (</w:t>
      </w:r>
      <w:proofErr w:type="spellStart"/>
      <w:r w:rsidRPr="00B27BEF">
        <w:rPr>
          <w:rFonts w:cstheme="minorHAnsi"/>
        </w:rPr>
        <w:t>max</w:t>
      </w:r>
      <w:proofErr w:type="spellEnd"/>
      <w:r w:rsidRPr="00B27BEF">
        <w:rPr>
          <w:rFonts w:cstheme="minorHAnsi"/>
        </w:rPr>
        <w:t xml:space="preserve"> 12) per mettere a fuoco un determinato tema o questione. Sono invitate persone con punti di vista differenti ma omogenei cioè appartenenti alla stessa categoria o settore per evitare squilibri nel confronto e consentire un approfondimento. La discussione è gestita da un facilitatore o moderatore che pone lo steso elenco di domande ai partecipanti e stimola l’iterazione tra essi. Le informazioni emerse sono riportate ed interpretate in un report conclusivo. </w:t>
      </w:r>
    </w:p>
    <w:p w:rsidR="00B27BEF" w:rsidRPr="00B27BEF" w:rsidRDefault="00B27BEF" w:rsidP="00B2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B27BEF">
        <w:rPr>
          <w:rFonts w:cstheme="minorHAnsi"/>
        </w:rPr>
        <w:t xml:space="preserve">il livello di elaborazione può variare da semplici descrizioni narrative alla trascrizione integrale delle registrazioni, a seconda dell'uso che si farà dei dati. </w:t>
      </w:r>
    </w:p>
    <w:p w:rsidR="00B27BEF" w:rsidRPr="00B27BEF" w:rsidRDefault="00B27BEF" w:rsidP="00B27BEF">
      <w:pPr>
        <w:rPr>
          <w:rFonts w:cstheme="minorHAnsi"/>
        </w:rPr>
      </w:pPr>
    </w:p>
    <w:p w:rsidR="00B27BEF" w:rsidRPr="00B27BEF" w:rsidRDefault="00B27BEF" w:rsidP="00B27BEF">
      <w:pPr>
        <w:rPr>
          <w:rFonts w:cstheme="minorHAnsi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</w:rPr>
              <w:t>n. FG</w:t>
            </w:r>
          </w:p>
        </w:tc>
        <w:tc>
          <w:tcPr>
            <w:tcW w:w="2835" w:type="dxa"/>
          </w:tcPr>
          <w:p w:rsidR="0014554D" w:rsidRPr="00B27BEF" w:rsidRDefault="0014554D" w:rsidP="0014554D">
            <w:pPr>
              <w:jc w:val="center"/>
              <w:rPr>
                <w:rFonts w:cstheme="minorHAnsi"/>
                <w:b/>
              </w:rPr>
            </w:pPr>
            <w:r w:rsidRPr="00B27BEF">
              <w:rPr>
                <w:rFonts w:cstheme="minorHAnsi"/>
                <w:b/>
              </w:rPr>
              <w:t>Quando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</w:rPr>
            </w:pPr>
            <w:r w:rsidRPr="00B27BEF">
              <w:rPr>
                <w:rFonts w:cstheme="minorHAnsi"/>
                <w:b/>
              </w:rPr>
              <w:t>Tema</w:t>
            </w:r>
          </w:p>
        </w:tc>
      </w:tr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</w:rPr>
              <w:t>1°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10 maggio</w:t>
            </w:r>
            <w:r w:rsidRPr="00B27BEF">
              <w:rPr>
                <w:rFonts w:cstheme="minorHAnsi"/>
              </w:rPr>
              <w:t xml:space="preserve"> ore 12.00- 13.00 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B27BEF">
              <w:rPr>
                <w:rFonts w:cstheme="minorHAnsi"/>
                <w:b/>
                <w:bCs/>
                <w:color w:val="44546A" w:themeColor="text2"/>
              </w:rPr>
              <w:t>Agricoltura</w:t>
            </w:r>
          </w:p>
        </w:tc>
      </w:tr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bookmarkStart w:id="1" w:name="_Hlk71725887"/>
            <w:r w:rsidRPr="00B27BEF">
              <w:rPr>
                <w:rFonts w:cstheme="minorHAnsi"/>
              </w:rPr>
              <w:t>2°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10 maggio</w:t>
            </w:r>
            <w:r w:rsidRPr="00B27BEF">
              <w:rPr>
                <w:rFonts w:cstheme="minorHAnsi"/>
              </w:rPr>
              <w:t xml:space="preserve"> ore 15.00- 16.00 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B27BEF">
              <w:rPr>
                <w:rFonts w:cstheme="minorHAnsi"/>
                <w:b/>
                <w:bCs/>
                <w:color w:val="44546A" w:themeColor="text2"/>
              </w:rPr>
              <w:t>Artigianato</w:t>
            </w:r>
          </w:p>
        </w:tc>
      </w:tr>
      <w:bookmarkEnd w:id="1"/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  <w:bCs/>
              </w:rPr>
            </w:pPr>
            <w:r w:rsidRPr="00B27BEF">
              <w:rPr>
                <w:rFonts w:cstheme="minorHAnsi"/>
              </w:rPr>
              <w:t>3°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11 maggio</w:t>
            </w:r>
            <w:r w:rsidRPr="00B27BEF">
              <w:rPr>
                <w:rFonts w:cstheme="minorHAnsi"/>
              </w:rPr>
              <w:t xml:space="preserve"> ore 12.00- 13.00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B27BEF">
              <w:rPr>
                <w:rFonts w:cstheme="minorHAnsi"/>
                <w:b/>
                <w:bCs/>
                <w:color w:val="44546A" w:themeColor="text2"/>
              </w:rPr>
              <w:t>Servizi alle imprese</w:t>
            </w:r>
          </w:p>
        </w:tc>
      </w:tr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  <w:bCs/>
              </w:rPr>
            </w:pPr>
            <w:r w:rsidRPr="00B27BEF">
              <w:rPr>
                <w:rFonts w:cstheme="minorHAnsi"/>
              </w:rPr>
              <w:t>4°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11 maggio</w:t>
            </w:r>
            <w:r w:rsidRPr="00B27BEF">
              <w:rPr>
                <w:rFonts w:cstheme="minorHAnsi"/>
              </w:rPr>
              <w:t xml:space="preserve"> ore 15.00- 16.00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bookmarkStart w:id="2" w:name="_Hlk71725903"/>
            <w:r w:rsidRPr="00B27BEF">
              <w:rPr>
                <w:rFonts w:cstheme="minorHAnsi"/>
                <w:b/>
                <w:bCs/>
                <w:color w:val="44546A" w:themeColor="text2"/>
              </w:rPr>
              <w:t>Servizi alla persona</w:t>
            </w:r>
            <w:bookmarkEnd w:id="2"/>
          </w:p>
        </w:tc>
      </w:tr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  <w:bCs/>
              </w:rPr>
            </w:pPr>
            <w:r w:rsidRPr="00B27BEF">
              <w:rPr>
                <w:rFonts w:cstheme="minorHAnsi"/>
              </w:rPr>
              <w:t>5°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17 maggio</w:t>
            </w:r>
            <w:r w:rsidRPr="00B27BEF">
              <w:rPr>
                <w:rFonts w:cstheme="minorHAnsi"/>
              </w:rPr>
              <w:t xml:space="preserve"> ore 12.00- 13.00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B27BEF">
              <w:rPr>
                <w:rFonts w:cstheme="minorHAnsi"/>
                <w:b/>
                <w:bCs/>
                <w:color w:val="44546A" w:themeColor="text2"/>
              </w:rPr>
              <w:t>Turismo</w:t>
            </w:r>
          </w:p>
        </w:tc>
      </w:tr>
      <w:tr w:rsidR="0014554D" w:rsidRPr="00B27BEF" w:rsidTr="0014554D">
        <w:tc>
          <w:tcPr>
            <w:tcW w:w="709" w:type="dxa"/>
          </w:tcPr>
          <w:p w:rsidR="0014554D" w:rsidRPr="00B27BEF" w:rsidRDefault="0014554D" w:rsidP="00B27BEF">
            <w:pPr>
              <w:rPr>
                <w:rFonts w:cstheme="minorHAnsi"/>
                <w:bCs/>
              </w:rPr>
            </w:pPr>
            <w:r w:rsidRPr="00B27BEF">
              <w:rPr>
                <w:rFonts w:cstheme="minorHAnsi"/>
              </w:rPr>
              <w:t>6°</w:t>
            </w:r>
          </w:p>
        </w:tc>
        <w:tc>
          <w:tcPr>
            <w:tcW w:w="2835" w:type="dxa"/>
          </w:tcPr>
          <w:p w:rsidR="0014554D" w:rsidRPr="00B27BEF" w:rsidRDefault="0014554D" w:rsidP="00B27BEF">
            <w:pPr>
              <w:rPr>
                <w:rFonts w:cstheme="minorHAnsi"/>
              </w:rPr>
            </w:pPr>
            <w:r w:rsidRPr="00B27BEF">
              <w:rPr>
                <w:rFonts w:cstheme="minorHAnsi"/>
                <w:bCs/>
              </w:rPr>
              <w:t>18 maggio</w:t>
            </w:r>
            <w:r w:rsidRPr="00B27BEF">
              <w:rPr>
                <w:rFonts w:cstheme="minorHAnsi"/>
              </w:rPr>
              <w:t xml:space="preserve"> ore 12.00- 13.00</w:t>
            </w:r>
          </w:p>
        </w:tc>
        <w:tc>
          <w:tcPr>
            <w:tcW w:w="6237" w:type="dxa"/>
          </w:tcPr>
          <w:p w:rsidR="0014554D" w:rsidRPr="00B27BEF" w:rsidRDefault="0014554D" w:rsidP="00B27BEF">
            <w:pPr>
              <w:jc w:val="center"/>
              <w:rPr>
                <w:rFonts w:cstheme="minorHAnsi"/>
                <w:b/>
                <w:color w:val="44546A" w:themeColor="text2"/>
              </w:rPr>
            </w:pPr>
            <w:r w:rsidRPr="00B27BEF">
              <w:rPr>
                <w:rFonts w:cstheme="minorHAnsi"/>
                <w:b/>
                <w:bCs/>
                <w:color w:val="44546A" w:themeColor="text2"/>
              </w:rPr>
              <w:t>Monitoraggio e gestione ambientale/sociale</w:t>
            </w:r>
          </w:p>
        </w:tc>
      </w:tr>
    </w:tbl>
    <w:p w:rsidR="00B27BEF" w:rsidRPr="00B27BEF" w:rsidRDefault="00B27BEF" w:rsidP="00B27BEF">
      <w:pPr>
        <w:rPr>
          <w:rFonts w:cstheme="minorHAnsi"/>
        </w:rPr>
      </w:pPr>
    </w:p>
    <w:p w:rsidR="00873B72" w:rsidRPr="00B3692E" w:rsidRDefault="00873B72" w:rsidP="00873B72"/>
    <w:sectPr w:rsidR="00873B72" w:rsidRPr="00B3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E" w:rsidRDefault="00E67FFE" w:rsidP="00E46895">
      <w:pPr>
        <w:spacing w:after="0" w:line="240" w:lineRule="auto"/>
      </w:pPr>
      <w:r>
        <w:separator/>
      </w:r>
    </w:p>
  </w:endnote>
  <w:endnote w:type="continuationSeparator" w:id="0">
    <w:p w:rsidR="00E67FFE" w:rsidRDefault="00E67FFE" w:rsidP="00E4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mbria"/>
    <w:panose1 w:val="00000000000000000000"/>
    <w:charset w:val="00"/>
    <w:family w:val="roman"/>
    <w:notTrueType/>
    <w:pitch w:val="default"/>
  </w:font>
  <w:font w:name="Brandon Grotesque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9" w:rsidRDefault="00EF0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95" w:rsidRDefault="00EF03A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85B0D1F" wp14:editId="6813296A">
              <wp:simplePos x="0" y="0"/>
              <wp:positionH relativeFrom="page">
                <wp:posOffset>4756150</wp:posOffset>
              </wp:positionH>
              <wp:positionV relativeFrom="paragraph">
                <wp:posOffset>-127635</wp:posOffset>
              </wp:positionV>
              <wp:extent cx="2670175" cy="6686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17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D27" w:rsidRDefault="00CF2D27" w:rsidP="00CF2D27">
                          <w:pPr>
                            <w:spacing w:after="0" w:line="240" w:lineRule="auto"/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</w:pPr>
                          <w:r w:rsidRPr="00E46895"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  <w:t>Processo</w:t>
                          </w:r>
                          <w:r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  <w:t xml:space="preserve"> </w:t>
                          </w:r>
                          <w:r w:rsidRPr="00E46895"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  <w:t xml:space="preserve">partecipativo avviato con il </w:t>
                          </w:r>
                          <w:r w:rsidR="00EF03A9"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  <w:t xml:space="preserve">sostegno della </w:t>
                          </w:r>
                          <w:r w:rsidR="00EF03A9" w:rsidRPr="00EF03A9"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  <w:t>legge regionale Emilia-Romagna n.15/2018</w:t>
                          </w:r>
                        </w:p>
                        <w:p w:rsidR="00CF2D27" w:rsidRPr="00B35BAC" w:rsidRDefault="00CF2D27" w:rsidP="00CF2D27">
                          <w:pPr>
                            <w:spacing w:after="0" w:line="240" w:lineRule="auto"/>
                            <w:rPr>
                              <w:rFonts w:ascii="Brandon Grotesque Medium" w:eastAsiaTheme="minorEastAsia" w:hAnsi="Brandon Grotesque Medium"/>
                              <w:color w:val="000000" w:themeColor="text1"/>
                              <w:spacing w:val="60"/>
                              <w:kern w:val="24"/>
                              <w:sz w:val="16"/>
                              <w:szCs w:val="16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B0D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374.5pt;margin-top:-10.05pt;width:210.25pt;height:5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" stroked="f">
              <v:textbox>
                <w:txbxContent>
                  <w:p w:rsidR="00CF2D27" w:rsidRDefault="00CF2D27" w:rsidP="00CF2D27">
                    <w:pPr>
                      <w:spacing w:after="0" w:line="240" w:lineRule="auto"/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</w:pPr>
                    <w:r w:rsidRPr="00E46895"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  <w:t>Processo</w:t>
                    </w:r>
                    <w:r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  <w:t xml:space="preserve"> </w:t>
                    </w:r>
                    <w:r w:rsidRPr="00E46895"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  <w:t xml:space="preserve">partecipativo avviato con il </w:t>
                    </w:r>
                    <w:r w:rsidR="00EF03A9"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  <w:t xml:space="preserve">sostegno della </w:t>
                    </w:r>
                    <w:r w:rsidR="00EF03A9" w:rsidRPr="00EF03A9"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  <w:t>legge regionale Emilia-Romagna n.15/2018</w:t>
                    </w:r>
                  </w:p>
                  <w:p w:rsidR="00CF2D27" w:rsidRPr="00B35BAC" w:rsidRDefault="00CF2D27" w:rsidP="00CF2D27">
                    <w:pPr>
                      <w:spacing w:after="0" w:line="240" w:lineRule="auto"/>
                      <w:rPr>
                        <w:rFonts w:ascii="Brandon Grotesque Medium" w:eastAsiaTheme="minorEastAsia" w:hAnsi="Brandon Grotesque Medium"/>
                        <w:color w:val="000000" w:themeColor="text1"/>
                        <w:spacing w:val="60"/>
                        <w:kern w:val="24"/>
                        <w:sz w:val="16"/>
                        <w:szCs w:val="16"/>
                        <w:lang w:eastAsia="it-I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F2D27">
      <w:rPr>
        <w:rFonts w:ascii="Brandon Grotesque Light" w:eastAsiaTheme="minorEastAsia" w:hAnsi="Brandon Grotesque Light"/>
        <w:i/>
        <w:iCs/>
        <w:noProof/>
        <w:color w:val="000000" w:themeColor="text1"/>
        <w:kern w:val="24"/>
        <w:sz w:val="18"/>
        <w:szCs w:val="18"/>
        <w:lang w:eastAsia="it-IT"/>
      </w:rPr>
      <w:drawing>
        <wp:anchor distT="0" distB="0" distL="114300" distR="114300" simplePos="0" relativeHeight="251668480" behindDoc="0" locked="0" layoutInCell="1" allowOverlap="1" wp14:anchorId="10D3689D" wp14:editId="19610C67">
          <wp:simplePos x="0" y="0"/>
          <wp:positionH relativeFrom="margin">
            <wp:posOffset>2677795</wp:posOffset>
          </wp:positionH>
          <wp:positionV relativeFrom="paragraph">
            <wp:posOffset>153213</wp:posOffset>
          </wp:positionV>
          <wp:extent cx="1338681" cy="192209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gione R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81" cy="19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6895">
      <w:rPr>
        <w:noProof/>
      </w:rPr>
      <w:drawing>
        <wp:anchor distT="0" distB="0" distL="114300" distR="114300" simplePos="0" relativeHeight="251660288" behindDoc="0" locked="0" layoutInCell="1" allowOverlap="1" wp14:anchorId="75DD1146">
          <wp:simplePos x="0" y="0"/>
          <wp:positionH relativeFrom="column">
            <wp:posOffset>-441681</wp:posOffset>
          </wp:positionH>
          <wp:positionV relativeFrom="paragraph">
            <wp:posOffset>-20167</wp:posOffset>
          </wp:positionV>
          <wp:extent cx="699321" cy="416966"/>
          <wp:effectExtent l="0" t="0" r="5715" b="2540"/>
          <wp:wrapSquare wrapText="bothSides"/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C778726F-E303-4018-B0C0-E9D058A950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C778726F-E303-4018-B0C0-E9D058A950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21" cy="41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6895">
      <w:rPr>
        <w:noProof/>
      </w:rPr>
      <w:drawing>
        <wp:anchor distT="0" distB="0" distL="114300" distR="114300" simplePos="0" relativeHeight="251661312" behindDoc="0" locked="0" layoutInCell="1" allowOverlap="1" wp14:anchorId="407F09A4">
          <wp:simplePos x="0" y="0"/>
          <wp:positionH relativeFrom="column">
            <wp:posOffset>537845</wp:posOffset>
          </wp:positionH>
          <wp:positionV relativeFrom="paragraph">
            <wp:posOffset>-108585</wp:posOffset>
          </wp:positionV>
          <wp:extent cx="592455" cy="488315"/>
          <wp:effectExtent l="0" t="0" r="0" b="6985"/>
          <wp:wrapSquare wrapText="bothSides"/>
          <wp:docPr id="16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9" w:rsidRDefault="00EF0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E" w:rsidRDefault="00E67FFE" w:rsidP="00E46895">
      <w:pPr>
        <w:spacing w:after="0" w:line="240" w:lineRule="auto"/>
      </w:pPr>
      <w:r>
        <w:separator/>
      </w:r>
    </w:p>
  </w:footnote>
  <w:footnote w:type="continuationSeparator" w:id="0">
    <w:p w:rsidR="00E67FFE" w:rsidRDefault="00E67FFE" w:rsidP="00E4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9" w:rsidRDefault="00EF0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27" w:rsidRDefault="00CF2D27" w:rsidP="00CF2D27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45C7C" wp14:editId="560CEB85">
              <wp:simplePos x="0" y="0"/>
              <wp:positionH relativeFrom="column">
                <wp:posOffset>-624180</wp:posOffset>
              </wp:positionH>
              <wp:positionV relativeFrom="paragraph">
                <wp:posOffset>-244272</wp:posOffset>
              </wp:positionV>
              <wp:extent cx="5171846" cy="299492"/>
              <wp:effectExtent l="0" t="0" r="0" b="0"/>
              <wp:wrapNone/>
              <wp:docPr id="5" name="Titolo 1">
                <a:extLst xmlns:a="http://schemas.openxmlformats.org/drawingml/2006/main">
                  <a:ext uri="{FF2B5EF4-FFF2-40B4-BE49-F238E27FC236}">
                    <a16:creationId xmlns:a16="http://schemas.microsoft.com/office/drawing/2014/main" id="{E80FF031-0DFE-43B4-9D43-8C7B961B7A1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1846" cy="29949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6895" w:rsidRPr="00CF2D27" w:rsidRDefault="00E46895" w:rsidP="00E46895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CF2D27">
                            <w:rPr>
                              <w:rFonts w:ascii="Brandon Grotesque Medium" w:hAnsi="Brandon Grotesque Medium" w:cstheme="minorBidi"/>
                              <w:b/>
                              <w:bCs/>
                              <w:color w:val="000000" w:themeColor="text1"/>
                              <w:spacing w:val="60"/>
                              <w:kern w:val="24"/>
                              <w:sz w:val="22"/>
                              <w:szCs w:val="22"/>
                            </w:rPr>
                            <w:t xml:space="preserve">A.P.P.I. </w:t>
                          </w:r>
                          <w:r w:rsidRPr="00CF2D27">
                            <w:rPr>
                              <w:rFonts w:ascii="Brandon Grotesque Medium" w:hAnsi="Brandon Grotesque Medium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0"/>
                              <w:kern w:val="24"/>
                              <w:sz w:val="22"/>
                              <w:szCs w:val="22"/>
                            </w:rPr>
                            <w:t xml:space="preserve">farm _ </w:t>
                          </w:r>
                          <w:r w:rsidRPr="00CF2D27">
                            <w:rPr>
                              <w:rFonts w:ascii="Brandon Grotesque Medium" w:hAnsi="Brandon Grotesque Medium" w:cstheme="minorBidi"/>
                              <w:color w:val="000000" w:themeColor="text1"/>
                              <w:spacing w:val="60"/>
                              <w:kern w:val="24"/>
                              <w:sz w:val="22"/>
                              <w:szCs w:val="22"/>
                            </w:rPr>
                            <w:t>un distretto produttivo sostenibile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45C7C" id="_x0000_t202" coordsize="21600,21600" o:spt="202" path="m,l,21600r21600,l21600,xe">
              <v:stroke joinstyle="miter"/>
              <v:path gradientshapeok="t" o:connecttype="rect"/>
            </v:shapetype>
            <v:shape id="Titolo 1" o:spid="_x0000_s1026" type="#_x0000_t202" style="position:absolute;margin-left:-49.15pt;margin-top:-19.25pt;width:407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" filled="f" stroked="f">
              <v:textbox>
                <w:txbxContent>
                  <w:p w:rsidR="00E46895" w:rsidRPr="00CF2D27" w:rsidRDefault="00E46895" w:rsidP="00E46895">
                    <w:pPr>
                      <w:pStyle w:val="Normale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F2D27">
                      <w:rPr>
                        <w:rFonts w:ascii="Brandon Grotesque Medium" w:hAnsi="Brandon Grotesque Medium" w:cstheme="minorBidi"/>
                        <w:b/>
                        <w:bCs/>
                        <w:color w:val="000000" w:themeColor="text1"/>
                        <w:spacing w:val="60"/>
                        <w:kern w:val="24"/>
                        <w:sz w:val="22"/>
                        <w:szCs w:val="22"/>
                      </w:rPr>
                      <w:t xml:space="preserve">A.P.P.I. </w:t>
                    </w:r>
                    <w:r w:rsidRPr="00CF2D27">
                      <w:rPr>
                        <w:rFonts w:ascii="Brandon Grotesque Medium" w:hAnsi="Brandon Grotesque Medium" w:cstheme="minorBidi"/>
                        <w:b/>
                        <w:bCs/>
                        <w:i/>
                        <w:iCs/>
                        <w:color w:val="000000" w:themeColor="text1"/>
                        <w:spacing w:val="60"/>
                        <w:kern w:val="24"/>
                        <w:sz w:val="22"/>
                        <w:szCs w:val="22"/>
                      </w:rPr>
                      <w:t xml:space="preserve">farm _ </w:t>
                    </w:r>
                    <w:r w:rsidRPr="00CF2D27">
                      <w:rPr>
                        <w:rFonts w:ascii="Brandon Grotesque Medium" w:hAnsi="Brandon Grotesque Medium" w:cstheme="minorBidi"/>
                        <w:color w:val="000000" w:themeColor="text1"/>
                        <w:spacing w:val="60"/>
                        <w:kern w:val="24"/>
                        <w:sz w:val="22"/>
                        <w:szCs w:val="22"/>
                      </w:rPr>
                      <w:t>un distretto produttivo sostenibile</w:t>
                    </w:r>
                  </w:p>
                </w:txbxContent>
              </v:textbox>
            </v:shape>
          </w:pict>
        </mc:Fallback>
      </mc:AlternateContent>
    </w:r>
  </w:p>
  <w:p w:rsidR="00E46895" w:rsidRPr="00CF2D27" w:rsidRDefault="00E46895" w:rsidP="00CF2D27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9" w:rsidRDefault="00EF03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B62"/>
    <w:multiLevelType w:val="hybridMultilevel"/>
    <w:tmpl w:val="6934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3EB"/>
    <w:multiLevelType w:val="hybridMultilevel"/>
    <w:tmpl w:val="E01896B0"/>
    <w:lvl w:ilvl="0" w:tplc="4E50AB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3AE1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DD427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9EDA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50C72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FED2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341A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1BAB1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4A9C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570A3"/>
    <w:multiLevelType w:val="hybridMultilevel"/>
    <w:tmpl w:val="E8909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79CB"/>
    <w:multiLevelType w:val="multilevel"/>
    <w:tmpl w:val="5FD62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E46AB"/>
    <w:multiLevelType w:val="hybridMultilevel"/>
    <w:tmpl w:val="AC2CB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95"/>
    <w:rsid w:val="0014554D"/>
    <w:rsid w:val="001B5573"/>
    <w:rsid w:val="001F7AC0"/>
    <w:rsid w:val="00302C7C"/>
    <w:rsid w:val="0030399F"/>
    <w:rsid w:val="00366609"/>
    <w:rsid w:val="00394A0E"/>
    <w:rsid w:val="003A22DC"/>
    <w:rsid w:val="004D125D"/>
    <w:rsid w:val="008056FD"/>
    <w:rsid w:val="00822628"/>
    <w:rsid w:val="00873B72"/>
    <w:rsid w:val="008B170F"/>
    <w:rsid w:val="009600C5"/>
    <w:rsid w:val="009E412E"/>
    <w:rsid w:val="00AD4549"/>
    <w:rsid w:val="00AE7DE9"/>
    <w:rsid w:val="00B27BEF"/>
    <w:rsid w:val="00B35BAC"/>
    <w:rsid w:val="00B3692E"/>
    <w:rsid w:val="00C031FC"/>
    <w:rsid w:val="00C1637F"/>
    <w:rsid w:val="00CF2D27"/>
    <w:rsid w:val="00D076E9"/>
    <w:rsid w:val="00D62D04"/>
    <w:rsid w:val="00DA1503"/>
    <w:rsid w:val="00DB581F"/>
    <w:rsid w:val="00E46895"/>
    <w:rsid w:val="00E67FFE"/>
    <w:rsid w:val="00EC38C8"/>
    <w:rsid w:val="00ED0C15"/>
    <w:rsid w:val="00EF03A9"/>
    <w:rsid w:val="00F44E6C"/>
    <w:rsid w:val="00F52BCD"/>
    <w:rsid w:val="00F97D1F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6FAE8"/>
  <w15:chartTrackingRefBased/>
  <w15:docId w15:val="{2BCF771D-CC30-4E8B-8DF6-617BD62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895"/>
  </w:style>
  <w:style w:type="paragraph" w:styleId="Pidipagina">
    <w:name w:val="footer"/>
    <w:basedOn w:val="Normale"/>
    <w:link w:val="PidipaginaCarattere"/>
    <w:uiPriority w:val="99"/>
    <w:unhideWhenUsed/>
    <w:rsid w:val="00E4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895"/>
  </w:style>
  <w:style w:type="paragraph" w:styleId="NormaleWeb">
    <w:name w:val="Normal (Web)"/>
    <w:basedOn w:val="Normale"/>
    <w:uiPriority w:val="99"/>
    <w:semiHidden/>
    <w:unhideWhenUsed/>
    <w:rsid w:val="00E468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6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125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2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F912-F0DF-4D98-BBCE-19737F1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12</cp:revision>
  <dcterms:created xsi:type="dcterms:W3CDTF">2021-02-17T08:31:00Z</dcterms:created>
  <dcterms:modified xsi:type="dcterms:W3CDTF">2021-06-03T14:37:00Z</dcterms:modified>
</cp:coreProperties>
</file>